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8E66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35C8E66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2D34773A" w:rsidR="00C44B8B" w:rsidRPr="0023027D" w:rsidRDefault="00D57EFB" w:rsidP="005651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57EFB">
              <w:rPr>
                <w:b/>
                <w:sz w:val="26"/>
                <w:szCs w:val="26"/>
              </w:rPr>
              <w:t>202A</w:t>
            </w:r>
            <w:r w:rsidR="002B2530">
              <w:rPr>
                <w:b/>
                <w:sz w:val="26"/>
                <w:szCs w:val="26"/>
              </w:rPr>
              <w:t>_192</w:t>
            </w:r>
          </w:p>
        </w:tc>
      </w:tr>
      <w:tr w:rsidR="00A67559" w:rsidRPr="00AD3C21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12DFD577" w:rsidR="00A67559" w:rsidRPr="00D57EFB" w:rsidRDefault="00FA021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A021D">
              <w:rPr>
                <w:b/>
                <w:sz w:val="26"/>
                <w:szCs w:val="26"/>
                <w:lang w:val="en-US"/>
              </w:rPr>
              <w:t>2041271</w:t>
            </w:r>
          </w:p>
        </w:tc>
      </w:tr>
    </w:tbl>
    <w:p w14:paraId="35C8E67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35C8E67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5C8E67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5C8E67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5C8E67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5C8E678" w14:textId="77777777" w:rsidR="00C44B8B" w:rsidRPr="00CB6078" w:rsidRDefault="00C44B8B" w:rsidP="00C44B8B"/>
    <w:p w14:paraId="35C8E679" w14:textId="77777777" w:rsidR="00C44B8B" w:rsidRPr="00CB6078" w:rsidRDefault="00C44B8B" w:rsidP="00C44B8B"/>
    <w:p w14:paraId="35C8E67A" w14:textId="77777777" w:rsidR="00C44B8B" w:rsidRPr="00CB6078" w:rsidRDefault="00C44B8B" w:rsidP="00C44B8B"/>
    <w:p w14:paraId="35C8E67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5C8E67C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35C8E67D" w14:textId="11B40E09" w:rsidR="00612811" w:rsidRPr="00505B5F" w:rsidRDefault="0070210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FA021D" w:rsidRPr="00FA021D">
        <w:rPr>
          <w:b/>
          <w:sz w:val="26"/>
          <w:szCs w:val="26"/>
        </w:rPr>
        <w:t>Звено промежуточное ПРТ-7/12-2</w:t>
      </w:r>
      <w:r>
        <w:rPr>
          <w:b/>
          <w:sz w:val="26"/>
          <w:szCs w:val="26"/>
        </w:rPr>
        <w:t>)</w:t>
      </w:r>
      <w:r w:rsidR="00247A6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505B5F">
        <w:rPr>
          <w:b/>
          <w:sz w:val="26"/>
          <w:szCs w:val="26"/>
        </w:rPr>
        <w:t xml:space="preserve"> </w:t>
      </w:r>
      <w:r w:rsidR="00AA670B" w:rsidRPr="00247A60">
        <w:rPr>
          <w:b/>
          <w:sz w:val="26"/>
          <w:szCs w:val="26"/>
          <w:u w:val="single"/>
        </w:rPr>
        <w:t>202</w:t>
      </w:r>
      <w:r w:rsidR="00AA670B" w:rsidRPr="00247A60">
        <w:rPr>
          <w:b/>
          <w:sz w:val="26"/>
          <w:szCs w:val="26"/>
          <w:u w:val="single"/>
          <w:lang w:val="en-US"/>
        </w:rPr>
        <w:t>A</w:t>
      </w:r>
    </w:p>
    <w:p w14:paraId="35C8E67E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5C8E67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8E680" w14:textId="496C4C9E" w:rsidR="00A305DC" w:rsidRDefault="00641E44" w:rsidP="00505B5F">
      <w:pPr>
        <w:tabs>
          <w:tab w:val="left" w:pos="1134"/>
        </w:tabs>
        <w:ind w:firstLine="709"/>
        <w:rPr>
          <w:sz w:val="24"/>
          <w:szCs w:val="24"/>
        </w:rPr>
      </w:pPr>
      <w:r w:rsidRPr="00505B5F">
        <w:rPr>
          <w:sz w:val="24"/>
          <w:szCs w:val="24"/>
        </w:rPr>
        <w:t xml:space="preserve">Технические требования, характеристики </w:t>
      </w:r>
      <w:r w:rsidR="00770408" w:rsidRPr="00505B5F">
        <w:rPr>
          <w:sz w:val="24"/>
          <w:szCs w:val="24"/>
        </w:rPr>
        <w:t>линейной арматуры и гасителей вибрации</w:t>
      </w:r>
      <w:r w:rsidR="005F3212" w:rsidRPr="00505B5F">
        <w:rPr>
          <w:sz w:val="24"/>
          <w:szCs w:val="24"/>
        </w:rPr>
        <w:t xml:space="preserve"> </w:t>
      </w:r>
      <w:r w:rsidR="004F4E9E" w:rsidRPr="00505B5F">
        <w:rPr>
          <w:sz w:val="24"/>
          <w:szCs w:val="24"/>
        </w:rPr>
        <w:t xml:space="preserve">должны соответствовать параметрам </w:t>
      </w:r>
      <w:r w:rsidR="00827936" w:rsidRPr="00505B5F">
        <w:rPr>
          <w:sz w:val="24"/>
          <w:szCs w:val="24"/>
        </w:rPr>
        <w:t>ТУ 3449-109-00111120-95</w:t>
      </w:r>
      <w:r w:rsidR="005F2A0E" w:rsidRPr="00505B5F">
        <w:rPr>
          <w:sz w:val="24"/>
          <w:szCs w:val="24"/>
        </w:rPr>
        <w:t xml:space="preserve"> </w:t>
      </w:r>
      <w:r w:rsidR="00505B5F">
        <w:rPr>
          <w:sz w:val="24"/>
          <w:szCs w:val="24"/>
        </w:rPr>
        <w:t>«</w:t>
      </w:r>
      <w:r w:rsidR="005F2A0E" w:rsidRPr="00505B5F"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5F2A0E" w:rsidRPr="00505B5F">
        <w:rPr>
          <w:sz w:val="24"/>
          <w:szCs w:val="24"/>
        </w:rPr>
        <w:t>.</w:t>
      </w:r>
    </w:p>
    <w:p w14:paraId="5EE76095" w14:textId="4D7B5FDB" w:rsidR="00FD640B" w:rsidRDefault="00FD640B" w:rsidP="00FD640B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FD640B">
        <w:rPr>
          <w:noProof/>
          <w:sz w:val="24"/>
          <w:szCs w:val="24"/>
        </w:rPr>
        <w:drawing>
          <wp:inline distT="0" distB="0" distL="0" distR="0" wp14:anchorId="3580382D" wp14:editId="23440D43">
            <wp:extent cx="3525140" cy="3143250"/>
            <wp:effectExtent l="0" t="0" r="0" b="0"/>
            <wp:docPr id="2" name="Рисунок 2" descr="C:\Users\Karasyuk.AA\Desktop\p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asyuk.AA\Desktop\prt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7977" cy="314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B4F7C" w14:textId="699C3F4F" w:rsidR="00FD640B" w:rsidRPr="00FD640B" w:rsidRDefault="00FD640B" w:rsidP="00FD640B">
      <w:pPr>
        <w:spacing w:before="100" w:beforeAutospacing="1" w:after="100" w:afterAutospacing="1"/>
        <w:ind w:firstLine="0"/>
        <w:jc w:val="center"/>
        <w:rPr>
          <w:rFonts w:ascii="Verdana" w:hAnsi="Verdana"/>
          <w:i/>
          <w:iCs/>
          <w:color w:val="000000"/>
          <w:sz w:val="21"/>
          <w:szCs w:val="21"/>
        </w:rPr>
      </w:pPr>
      <w:r w:rsidRPr="00FD640B">
        <w:rPr>
          <w:rFonts w:ascii="Verdana" w:hAnsi="Verdana"/>
          <w:b/>
          <w:bCs/>
          <w:i/>
          <w:iCs/>
          <w:color w:val="000000"/>
          <w:sz w:val="21"/>
          <w:szCs w:val="21"/>
        </w:rPr>
        <w:t>Технические характеристики:</w:t>
      </w:r>
    </w:p>
    <w:tbl>
      <w:tblPr>
        <w:tblW w:w="90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95"/>
        <w:gridCol w:w="654"/>
        <w:gridCol w:w="655"/>
        <w:gridCol w:w="655"/>
        <w:gridCol w:w="655"/>
        <w:gridCol w:w="655"/>
        <w:gridCol w:w="2324"/>
        <w:gridCol w:w="1407"/>
      </w:tblGrid>
      <w:tr w:rsidR="00FD640B" w:rsidRPr="00FD640B" w14:paraId="5B7DA93C" w14:textId="77777777">
        <w:trPr>
          <w:jc w:val="center"/>
        </w:trPr>
        <w:tc>
          <w:tcPr>
            <w:tcW w:w="18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F544A8" w14:textId="77777777" w:rsidR="00FD640B" w:rsidRPr="00FD640B" w:rsidRDefault="00FD640B" w:rsidP="00FD640B">
            <w:pPr>
              <w:ind w:firstLine="0"/>
              <w:jc w:val="center"/>
              <w:rPr>
                <w:rFonts w:ascii="Verdana" w:hAnsi="Verdana"/>
              </w:rPr>
            </w:pPr>
            <w:r w:rsidRPr="00FD640B">
              <w:rPr>
                <w:rFonts w:ascii="Verdana" w:hAnsi="Verdana"/>
                <w:lang w:val="en-US"/>
              </w:rPr>
              <w:t>Марка промзвена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579722" w14:textId="77777777" w:rsidR="00FD640B" w:rsidRPr="00FD640B" w:rsidRDefault="00FD640B" w:rsidP="00FD640B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640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Размеры, мм</w:t>
            </w:r>
          </w:p>
        </w:tc>
        <w:tc>
          <w:tcPr>
            <w:tcW w:w="21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4DAC5F" w14:textId="77777777" w:rsidR="00FD640B" w:rsidRPr="00FD640B" w:rsidRDefault="00FD640B" w:rsidP="00FD640B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640B">
              <w:rPr>
                <w:rFonts w:ascii="Arial" w:hAnsi="Arial" w:cs="Arial"/>
                <w:color w:val="000000"/>
                <w:sz w:val="18"/>
                <w:szCs w:val="18"/>
              </w:rPr>
              <w:t xml:space="preserve">Разрушающая </w:t>
            </w:r>
            <w:r w:rsidRPr="00FD640B">
              <w:rPr>
                <w:rFonts w:ascii="Arial" w:hAnsi="Arial" w:cs="Arial"/>
                <w:color w:val="000000"/>
                <w:sz w:val="18"/>
                <w:szCs w:val="18"/>
              </w:rPr>
              <w:br/>
              <w:t>нагрузка</w:t>
            </w:r>
            <w:r w:rsidRPr="00FD640B">
              <w:rPr>
                <w:rFonts w:ascii="Arial" w:hAnsi="Arial" w:cs="Arial"/>
                <w:color w:val="000000"/>
                <w:sz w:val="18"/>
                <w:szCs w:val="18"/>
              </w:rPr>
              <w:br/>
              <w:t>кН, не менее</w:t>
            </w:r>
          </w:p>
        </w:tc>
        <w:tc>
          <w:tcPr>
            <w:tcW w:w="12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DA9B1F" w14:textId="77777777" w:rsidR="00FD640B" w:rsidRPr="00FD640B" w:rsidRDefault="00FD640B" w:rsidP="00FD640B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640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Масса, кг</w:t>
            </w:r>
          </w:p>
        </w:tc>
      </w:tr>
      <w:tr w:rsidR="00FD640B" w:rsidRPr="00FD640B" w14:paraId="47C3E7B8" w14:textId="77777777">
        <w:trPr>
          <w:trHeight w:val="40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D24CBE" w14:textId="77777777" w:rsidR="00FD640B" w:rsidRPr="00FD640B" w:rsidRDefault="00FD640B" w:rsidP="00FD640B">
            <w:pPr>
              <w:ind w:firstLine="0"/>
              <w:jc w:val="center"/>
              <w:rPr>
                <w:rFonts w:ascii="Verdana" w:hAnsi="Verdana"/>
              </w:rPr>
            </w:pP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D70F14" w14:textId="77777777" w:rsidR="00FD640B" w:rsidRPr="00FD640B" w:rsidRDefault="00FD640B" w:rsidP="00FD640B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640B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6A6E6C" w14:textId="77777777" w:rsidR="00FD640B" w:rsidRPr="00FD640B" w:rsidRDefault="00FD640B" w:rsidP="00FD640B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640B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1AFE3F" w14:textId="77777777" w:rsidR="00FD640B" w:rsidRPr="00FD640B" w:rsidRDefault="00FD640B" w:rsidP="00FD640B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640B"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98AEFF" w14:textId="77777777" w:rsidR="00FD640B" w:rsidRPr="00FD640B" w:rsidRDefault="00FD640B" w:rsidP="00FD640B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640B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7E4D13" w14:textId="77777777" w:rsidR="00FD640B" w:rsidRPr="00FD640B" w:rsidRDefault="00FD640B" w:rsidP="00FD640B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640B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5F7CB0" w14:textId="77777777" w:rsidR="00FD640B" w:rsidRPr="00FD640B" w:rsidRDefault="00FD640B" w:rsidP="00FD640B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3F3AE9" w14:textId="77777777" w:rsidR="00FD640B" w:rsidRPr="00FD640B" w:rsidRDefault="00FD640B" w:rsidP="00FD640B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640B" w:rsidRPr="00FD640B" w14:paraId="562BCE75" w14:textId="77777777">
        <w:trPr>
          <w:trHeight w:val="36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9D46F9" w14:textId="77777777" w:rsidR="00FD640B" w:rsidRPr="00FD640B" w:rsidRDefault="00FD640B" w:rsidP="00FD640B">
            <w:pPr>
              <w:ind w:firstLine="0"/>
              <w:jc w:val="center"/>
              <w:rPr>
                <w:rFonts w:ascii="Verdana" w:hAnsi="Verdana"/>
              </w:rPr>
            </w:pPr>
            <w:r w:rsidRPr="00FD640B">
              <w:rPr>
                <w:rFonts w:ascii="Verdana" w:hAnsi="Verdana"/>
              </w:rPr>
              <w:t>ПРТ-7/12-2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B8A316" w14:textId="77777777" w:rsidR="00FD640B" w:rsidRPr="00FD640B" w:rsidRDefault="00FD640B" w:rsidP="00FD640B">
            <w:pPr>
              <w:ind w:firstLine="0"/>
              <w:jc w:val="center"/>
              <w:rPr>
                <w:rFonts w:ascii="Verdana" w:hAnsi="Verdana"/>
              </w:rPr>
            </w:pPr>
            <w:r w:rsidRPr="00FD640B">
              <w:rPr>
                <w:rFonts w:ascii="Verdana" w:hAnsi="Verdana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555AA8" w14:textId="77777777" w:rsidR="00FD640B" w:rsidRPr="00FD640B" w:rsidRDefault="00FD640B" w:rsidP="00FD640B">
            <w:pPr>
              <w:ind w:firstLine="0"/>
              <w:jc w:val="center"/>
              <w:rPr>
                <w:rFonts w:ascii="Verdana" w:hAnsi="Verdana"/>
              </w:rPr>
            </w:pPr>
            <w:r w:rsidRPr="00FD640B">
              <w:rPr>
                <w:rFonts w:ascii="Verdana" w:hAnsi="Verdana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83CCCE" w14:textId="77777777" w:rsidR="00FD640B" w:rsidRPr="00FD640B" w:rsidRDefault="00FD640B" w:rsidP="00FD640B">
            <w:pPr>
              <w:ind w:firstLine="0"/>
              <w:jc w:val="center"/>
              <w:rPr>
                <w:rFonts w:ascii="Verdana" w:hAnsi="Verdana"/>
              </w:rPr>
            </w:pPr>
            <w:r w:rsidRPr="00FD640B">
              <w:rPr>
                <w:rFonts w:ascii="Verdana" w:hAnsi="Verdana"/>
              </w:rPr>
              <w:t>95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54B248" w14:textId="77777777" w:rsidR="00FD640B" w:rsidRPr="00FD640B" w:rsidRDefault="00FD640B" w:rsidP="00FD640B">
            <w:pPr>
              <w:ind w:firstLine="0"/>
              <w:jc w:val="center"/>
              <w:rPr>
                <w:rFonts w:ascii="Verdana" w:hAnsi="Verdana"/>
              </w:rPr>
            </w:pPr>
            <w:r w:rsidRPr="00FD640B">
              <w:rPr>
                <w:rFonts w:ascii="Verdana" w:hAnsi="Verdana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485DE2" w14:textId="77777777" w:rsidR="00FD640B" w:rsidRPr="00FD640B" w:rsidRDefault="00FD640B" w:rsidP="00FD640B">
            <w:pPr>
              <w:ind w:firstLine="0"/>
              <w:jc w:val="center"/>
              <w:rPr>
                <w:rFonts w:ascii="Verdana" w:hAnsi="Verdana"/>
              </w:rPr>
            </w:pPr>
            <w:r w:rsidRPr="00FD640B">
              <w:rPr>
                <w:rFonts w:ascii="Verdana" w:hAnsi="Verdana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4665F8" w14:textId="77777777" w:rsidR="00FD640B" w:rsidRPr="00FD640B" w:rsidRDefault="00FD640B" w:rsidP="00FD640B">
            <w:pPr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640B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C29DC8" w14:textId="77777777" w:rsidR="00FD640B" w:rsidRPr="00FD640B" w:rsidRDefault="00FD640B" w:rsidP="00FD640B">
            <w:pPr>
              <w:ind w:firstLine="0"/>
              <w:jc w:val="center"/>
              <w:rPr>
                <w:rFonts w:ascii="Verdana" w:hAnsi="Verdana"/>
              </w:rPr>
            </w:pPr>
            <w:r w:rsidRPr="00FD640B">
              <w:rPr>
                <w:rFonts w:ascii="Verdana" w:hAnsi="Verdana"/>
              </w:rPr>
              <w:t>0,90</w:t>
            </w:r>
          </w:p>
        </w:tc>
      </w:tr>
    </w:tbl>
    <w:p w14:paraId="5AC415AD" w14:textId="77777777" w:rsidR="00FD640B" w:rsidRDefault="00FD640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C8E69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5C8E69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5C8E69B" w14:textId="77777777" w:rsidR="008C01B4" w:rsidRPr="00A24900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5C8E69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E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5C8E69F" w14:textId="411947A3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</w:t>
      </w:r>
      <w:r w:rsidR="005651D9">
        <w:rPr>
          <w:sz w:val="24"/>
          <w:szCs w:val="24"/>
        </w:rPr>
        <w:t>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3CC1134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энергообъектах </w:t>
      </w:r>
      <w:r w:rsidR="005651D9">
        <w:rPr>
          <w:sz w:val="24"/>
          <w:szCs w:val="24"/>
        </w:rPr>
        <w:t>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5CCEAD0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51D9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35C8E6A2" w14:textId="62A11A4A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33E1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35C8E6A3" w14:textId="023ADBF1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5C8E6A4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70210C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35C8E6A5" w14:textId="00E4427C" w:rsidR="00DE0C6D" w:rsidRPr="00F64720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5651D9">
        <w:rPr>
          <w:sz w:val="24"/>
          <w:szCs w:val="24"/>
        </w:rPr>
        <w:t>П</w:t>
      </w:r>
      <w:r w:rsidR="00F64720" w:rsidRPr="00F647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35C8E6A6" w14:textId="77777777" w:rsidR="001C72DB" w:rsidRPr="0023027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5C8E6A7" w14:textId="77777777" w:rsidR="00F612AC" w:rsidRPr="005F2A0E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F2A0E">
        <w:rPr>
          <w:sz w:val="24"/>
          <w:szCs w:val="24"/>
        </w:rPr>
        <w:t xml:space="preserve">ТУ 3449-109-00111120-95 </w:t>
      </w:r>
      <w:r w:rsidR="00505B5F">
        <w:rPr>
          <w:sz w:val="24"/>
          <w:szCs w:val="24"/>
        </w:rPr>
        <w:t>«</w:t>
      </w:r>
      <w:r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A67559" w:rsidRPr="005F2A0E">
        <w:rPr>
          <w:sz w:val="24"/>
          <w:szCs w:val="24"/>
        </w:rPr>
        <w:t>;</w:t>
      </w:r>
    </w:p>
    <w:p w14:paraId="35C8E6A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35C8E6A9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5C8E6AE" w14:textId="5122A9D3" w:rsidR="00CC3003" w:rsidRPr="00B73411" w:rsidRDefault="005651D9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8501A">
        <w:rPr>
          <w:sz w:val="24"/>
          <w:szCs w:val="24"/>
        </w:rPr>
        <w:t xml:space="preserve"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</w:t>
      </w:r>
      <w:r w:rsidRPr="00A8501A">
        <w:rPr>
          <w:sz w:val="24"/>
          <w:szCs w:val="24"/>
        </w:rPr>
        <w:lastRenderedPageBreak/>
        <w:t>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Pr="0052681C">
        <w:rPr>
          <w:sz w:val="24"/>
          <w:szCs w:val="24"/>
        </w:rPr>
        <w:t>.</w:t>
      </w:r>
      <w:r w:rsidR="00CC3003" w:rsidRPr="00B73411">
        <w:rPr>
          <w:sz w:val="24"/>
          <w:szCs w:val="24"/>
        </w:rPr>
        <w:t>.</w:t>
      </w:r>
    </w:p>
    <w:p w14:paraId="35C8E6AF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5C8E6B0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224847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14:paraId="35C8E6B1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5C8E6B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5C8E6B3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224847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C8E6B4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8E6B5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5C8E6B6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5C8E6B7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8E6B8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5C8E6B9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5C8E6BA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5C8E6B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5C8E6BC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5C8E6B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5C8E6B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5C8E6B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5C8E6C0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5C8E6C1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5C8E6C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8E6C3" w14:textId="3E12C893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</w:t>
      </w:r>
      <w:r w:rsidR="005651D9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5C8E6C4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C8E6C5" w14:textId="77777777" w:rsidR="00562D55" w:rsidRPr="00CB6078" w:rsidRDefault="00562D55" w:rsidP="00451C4D">
      <w:pPr>
        <w:rPr>
          <w:sz w:val="26"/>
          <w:szCs w:val="26"/>
        </w:rPr>
      </w:pPr>
    </w:p>
    <w:p w14:paraId="35C8E6C6" w14:textId="77777777" w:rsidR="004A2665" w:rsidRPr="00CB6078" w:rsidRDefault="004A2665" w:rsidP="00451C4D">
      <w:pPr>
        <w:rPr>
          <w:sz w:val="26"/>
          <w:szCs w:val="26"/>
        </w:rPr>
      </w:pPr>
    </w:p>
    <w:p w14:paraId="35C8E6C7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5C8E6C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5C8E6C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56266E" w14:textId="77777777" w:rsidR="002A1F0B" w:rsidRDefault="002A1F0B">
      <w:r>
        <w:separator/>
      </w:r>
    </w:p>
  </w:endnote>
  <w:endnote w:type="continuationSeparator" w:id="0">
    <w:p w14:paraId="11B3FFBE" w14:textId="77777777" w:rsidR="002A1F0B" w:rsidRDefault="002A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B605E2" w14:textId="77777777" w:rsidR="002A1F0B" w:rsidRDefault="002A1F0B">
      <w:r>
        <w:separator/>
      </w:r>
    </w:p>
  </w:footnote>
  <w:footnote w:type="continuationSeparator" w:id="0">
    <w:p w14:paraId="434BAF2A" w14:textId="77777777" w:rsidR="002A1F0B" w:rsidRDefault="002A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09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0B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530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1D9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EA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009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2AB3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B22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81E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279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54D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D86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1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21D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640B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8E6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rsid w:val="00FD640B"/>
    <w:pPr>
      <w:spacing w:before="100" w:beforeAutospacing="1" w:after="100" w:afterAutospacing="1"/>
      <w:ind w:firstLine="0"/>
      <w:jc w:val="left"/>
    </w:pPr>
    <w:rPr>
      <w:rFonts w:ascii="Verdana" w:hAnsi="Verdana"/>
      <w:i/>
      <w:iCs/>
      <w:color w:val="000000"/>
      <w:sz w:val="21"/>
      <w:szCs w:val="21"/>
    </w:rPr>
  </w:style>
  <w:style w:type="character" w:customStyle="1" w:styleId="tablall1">
    <w:name w:val="tablall1"/>
    <w:basedOn w:val="a1"/>
    <w:rsid w:val="00FD640B"/>
    <w:rPr>
      <w:rFonts w:ascii="Arial" w:hAnsi="Arial" w:cs="Arial" w:hint="default"/>
      <w:color w:val="000000"/>
      <w:sz w:val="18"/>
      <w:szCs w:val="18"/>
    </w:rPr>
  </w:style>
  <w:style w:type="character" w:customStyle="1" w:styleId="style17">
    <w:name w:val="style17"/>
    <w:basedOn w:val="a1"/>
    <w:rsid w:val="00FD64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rsid w:val="00FD640B"/>
    <w:pPr>
      <w:spacing w:before="100" w:beforeAutospacing="1" w:after="100" w:afterAutospacing="1"/>
      <w:ind w:firstLine="0"/>
      <w:jc w:val="left"/>
    </w:pPr>
    <w:rPr>
      <w:rFonts w:ascii="Verdana" w:hAnsi="Verdana"/>
      <w:i/>
      <w:iCs/>
      <w:color w:val="000000"/>
      <w:sz w:val="21"/>
      <w:szCs w:val="21"/>
    </w:rPr>
  </w:style>
  <w:style w:type="character" w:customStyle="1" w:styleId="tablall1">
    <w:name w:val="tablall1"/>
    <w:basedOn w:val="a1"/>
    <w:rsid w:val="00FD640B"/>
    <w:rPr>
      <w:rFonts w:ascii="Arial" w:hAnsi="Arial" w:cs="Arial" w:hint="default"/>
      <w:color w:val="000000"/>
      <w:sz w:val="18"/>
      <w:szCs w:val="18"/>
    </w:rPr>
  </w:style>
  <w:style w:type="character" w:customStyle="1" w:styleId="style17">
    <w:name w:val="style17"/>
    <w:basedOn w:val="a1"/>
    <w:rsid w:val="00FD6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1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CBCEB-FC36-45D6-A91F-52D9AA31367F}">
  <ds:schemaRefs>
    <ds:schemaRef ds:uri="aeb3e8e0-784a-4348-b8a9-74d788c4fa59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87CC0F-8D69-4166-B59E-71C39D1CD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2E1A1A-9AAC-47B9-AAE5-0E864D2E5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4</Pages>
  <Words>903</Words>
  <Characters>6908</Characters>
  <Application>Microsoft Office Word</Application>
  <DocSecurity>4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7796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2015-10-09T08:56:00Z</dcterms:created>
  <dcterms:modified xsi:type="dcterms:W3CDTF">2015-10-09T08:56:00Z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